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0FF" w:rsidRDefault="005D30FF" w:rsidP="00524382">
      <w:pPr>
        <w:spacing w:before="100" w:beforeAutospacing="1" w:after="100" w:afterAutospacing="1" w:line="240" w:lineRule="auto"/>
        <w:jc w:val="center"/>
        <w:outlineLvl w:val="1"/>
        <w:rPr>
          <w:rFonts w:ascii="Traveling _Typewriter" w:eastAsia="Times New Roman" w:hAnsi="Traveling _Typewriter" w:cs="Times New Roman"/>
          <w:b/>
          <w:bCs/>
          <w:sz w:val="28"/>
          <w:szCs w:val="28"/>
          <w:lang w:eastAsia="es-ES"/>
        </w:rPr>
      </w:pPr>
    </w:p>
    <w:p w:rsidR="00524382" w:rsidRPr="00524382" w:rsidRDefault="00524382" w:rsidP="00524382">
      <w:pPr>
        <w:spacing w:before="100" w:beforeAutospacing="1" w:after="100" w:afterAutospacing="1" w:line="240" w:lineRule="auto"/>
        <w:jc w:val="center"/>
        <w:outlineLvl w:val="1"/>
        <w:rPr>
          <w:rFonts w:ascii="Traveling _Typewriter" w:eastAsia="Times New Roman" w:hAnsi="Traveling _Typewriter" w:cs="Times New Roman"/>
          <w:b/>
          <w:bCs/>
          <w:sz w:val="28"/>
          <w:szCs w:val="28"/>
          <w:lang w:eastAsia="es-ES"/>
        </w:rPr>
      </w:pPr>
      <w:r w:rsidRPr="00524382">
        <w:rPr>
          <w:rFonts w:ascii="Traveling _Typewriter" w:eastAsia="Times New Roman" w:hAnsi="Traveling _Typewriter" w:cs="Times New Roman"/>
          <w:b/>
          <w:bCs/>
          <w:sz w:val="28"/>
          <w:szCs w:val="28"/>
          <w:lang w:eastAsia="es-ES"/>
        </w:rPr>
        <w:t>FICHA DE REFLEXIÓN FAMILIAR</w:t>
      </w:r>
    </w:p>
    <w:p w:rsidR="00061FAD" w:rsidRPr="00524382" w:rsidRDefault="001F6E07" w:rsidP="00524382">
      <w:pPr>
        <w:spacing w:before="100" w:beforeAutospacing="1" w:after="100" w:afterAutospacing="1" w:line="240" w:lineRule="auto"/>
        <w:jc w:val="center"/>
        <w:outlineLvl w:val="1"/>
        <w:rPr>
          <w:rFonts w:ascii="Traveling _Typewriter" w:eastAsia="Times New Roman" w:hAnsi="Traveling _Typewriter" w:cs="Times New Roman"/>
          <w:b/>
          <w:bCs/>
          <w:sz w:val="44"/>
          <w:szCs w:val="44"/>
          <w:lang w:eastAsia="es-ES"/>
        </w:rPr>
      </w:pPr>
      <w:r w:rsidRPr="001F6E07">
        <w:rPr>
          <w:rFonts w:ascii="Traveling _Typewriter" w:eastAsia="Times New Roman" w:hAnsi="Traveling _Typewriter" w:cs="Times New Roman"/>
          <w:b/>
          <w:bCs/>
          <w:sz w:val="44"/>
          <w:szCs w:val="44"/>
          <w:lang w:eastAsia="es-ES"/>
        </w:rPr>
        <w:t>¡MANOS A LA BOLSA!</w:t>
      </w:r>
    </w:p>
    <w:p w:rsidR="00524382" w:rsidRPr="001F6E07" w:rsidRDefault="00524382" w:rsidP="00524382">
      <w:pPr>
        <w:spacing w:before="100" w:beforeAutospacing="1" w:after="100" w:afterAutospacing="1" w:line="240" w:lineRule="auto"/>
        <w:jc w:val="both"/>
        <w:outlineLvl w:val="1"/>
        <w:rPr>
          <w:rFonts w:ascii="Tw Cen MT" w:eastAsia="Times New Roman" w:hAnsi="Tw Cen MT" w:cs="Times New Roman"/>
          <w:sz w:val="24"/>
          <w:szCs w:val="24"/>
          <w:lang w:eastAsia="es-ES"/>
        </w:rPr>
      </w:pPr>
      <w:r w:rsidRPr="001F6E07">
        <w:rPr>
          <w:rFonts w:ascii="Tw Cen MT" w:eastAsia="Times New Roman" w:hAnsi="Tw Cen MT" w:cs="Times New Roman"/>
          <w:b/>
          <w:bCs/>
          <w:sz w:val="24"/>
          <w:szCs w:val="24"/>
          <w:lang w:eastAsia="es-ES"/>
        </w:rPr>
        <w:t>Red de Escuelas Libres de Plástico (ELP) – Curso 2025/2026</w:t>
      </w:r>
    </w:p>
    <w:p w:rsidR="00524382" w:rsidRPr="00D37580" w:rsidRDefault="00524382" w:rsidP="00524382">
      <w:pPr>
        <w:pStyle w:val="NormalWeb"/>
        <w:jc w:val="both"/>
        <w:rPr>
          <w:rFonts w:ascii="Tw Cen MT" w:hAnsi="Tw Cen MT"/>
        </w:rPr>
      </w:pPr>
      <w:r w:rsidRPr="001F6E07">
        <w:rPr>
          <w:rFonts w:ascii="Tw Cen MT" w:hAnsi="Tw Cen MT"/>
        </w:rPr>
        <w:t xml:space="preserve">Centro Educativo: </w:t>
      </w:r>
      <w:r w:rsidRPr="00D37580">
        <w:rPr>
          <w:rFonts w:ascii="Tw Cen MT" w:hAnsi="Tw Cen MT"/>
        </w:rPr>
        <w:t>________________________________________</w:t>
      </w:r>
      <w:r w:rsidR="004611B0" w:rsidRPr="00D37580">
        <w:rPr>
          <w:rFonts w:ascii="Tw Cen MT" w:hAnsi="Tw Cen MT"/>
        </w:rPr>
        <w:t>________</w:t>
      </w:r>
      <w:r w:rsidR="004611B0">
        <w:rPr>
          <w:rFonts w:ascii="Tw Cen MT" w:hAnsi="Tw Cen MT"/>
        </w:rPr>
        <w:t>_______</w:t>
      </w:r>
    </w:p>
    <w:p w:rsidR="00524382" w:rsidRPr="001F6E07" w:rsidRDefault="00524382" w:rsidP="00524382">
      <w:pPr>
        <w:pStyle w:val="NormalWeb"/>
        <w:jc w:val="both"/>
        <w:rPr>
          <w:rFonts w:ascii="Tw Cen MT" w:hAnsi="Tw Cen MT"/>
        </w:rPr>
      </w:pPr>
      <w:r w:rsidRPr="001F6E07">
        <w:rPr>
          <w:rFonts w:ascii="Tw Cen MT" w:hAnsi="Tw Cen MT"/>
        </w:rPr>
        <w:t>Alumn</w:t>
      </w:r>
      <w:r w:rsidRPr="00D37580">
        <w:rPr>
          <w:rFonts w:ascii="Tw Cen MT" w:hAnsi="Tw Cen MT"/>
        </w:rPr>
        <w:t>o/a</w:t>
      </w:r>
      <w:r w:rsidRPr="001F6E07">
        <w:rPr>
          <w:rFonts w:ascii="Tw Cen MT" w:hAnsi="Tw Cen MT"/>
        </w:rPr>
        <w:t>:</w:t>
      </w:r>
      <w:r w:rsidRPr="00D37580">
        <w:rPr>
          <w:rFonts w:ascii="Tw Cen MT" w:hAnsi="Tw Cen MT"/>
        </w:rPr>
        <w:t xml:space="preserve"> ________________________________________</w:t>
      </w:r>
      <w:r w:rsidR="004611B0" w:rsidRPr="00D37580">
        <w:rPr>
          <w:rFonts w:ascii="Tw Cen MT" w:hAnsi="Tw Cen MT"/>
        </w:rPr>
        <w:t>________</w:t>
      </w:r>
      <w:r w:rsidR="004611B0">
        <w:rPr>
          <w:rFonts w:ascii="Tw Cen MT" w:hAnsi="Tw Cen MT"/>
        </w:rPr>
        <w:t>____________</w:t>
      </w:r>
    </w:p>
    <w:p w:rsidR="00524382" w:rsidRPr="001F6E07" w:rsidRDefault="00524382" w:rsidP="00524382">
      <w:pPr>
        <w:pStyle w:val="NormalWeb"/>
        <w:jc w:val="both"/>
        <w:rPr>
          <w:rFonts w:ascii="Tw Cen MT" w:hAnsi="Tw Cen MT"/>
        </w:rPr>
      </w:pPr>
      <w:r w:rsidRPr="001F6E07">
        <w:rPr>
          <w:rFonts w:ascii="Tw Cen MT" w:hAnsi="Tw Cen MT"/>
        </w:rPr>
        <w:t>Fecha de la Reflexión:</w:t>
      </w:r>
      <w:r w:rsidRPr="00D37580">
        <w:rPr>
          <w:rFonts w:ascii="Tw Cen MT" w:hAnsi="Tw Cen MT"/>
        </w:rPr>
        <w:t xml:space="preserve"> ________________________________________</w:t>
      </w:r>
      <w:r w:rsidR="004611B0" w:rsidRPr="00D37580">
        <w:rPr>
          <w:rFonts w:ascii="Tw Cen MT" w:hAnsi="Tw Cen MT"/>
        </w:rPr>
        <w:t>________</w:t>
      </w:r>
      <w:r w:rsidR="004611B0">
        <w:rPr>
          <w:rFonts w:ascii="Tw Cen MT" w:hAnsi="Tw Cen MT"/>
        </w:rPr>
        <w:t>__</w:t>
      </w:r>
    </w:p>
    <w:p w:rsidR="00061FAD" w:rsidRPr="004611B0" w:rsidRDefault="004611B0" w:rsidP="00524382">
      <w:pPr>
        <w:pStyle w:val="Ttulo3"/>
        <w:jc w:val="both"/>
        <w:rPr>
          <w:rFonts w:ascii="Segoe Script" w:hAnsi="Segoe Script"/>
          <w:sz w:val="32"/>
          <w:szCs w:val="32"/>
        </w:rPr>
      </w:pPr>
      <w:r w:rsidRPr="004611B0">
        <w:rPr>
          <w:rFonts w:ascii="Segoe Script" w:hAnsi="Segoe Script"/>
          <w:sz w:val="32"/>
          <w:szCs w:val="32"/>
        </w:rPr>
        <w:t xml:space="preserve">Un pequeño </w:t>
      </w:r>
      <w:r>
        <w:rPr>
          <w:rFonts w:ascii="Segoe Script" w:hAnsi="Segoe Script"/>
          <w:sz w:val="32"/>
          <w:szCs w:val="32"/>
        </w:rPr>
        <w:t>gesto, un gran cambio colectivo…</w:t>
      </w:r>
    </w:p>
    <w:p w:rsidR="00061FAD" w:rsidRPr="00D37580" w:rsidRDefault="00061FAD" w:rsidP="00524382">
      <w:pPr>
        <w:pStyle w:val="NormalWeb"/>
        <w:jc w:val="both"/>
        <w:rPr>
          <w:rFonts w:ascii="Tw Cen MT" w:hAnsi="Tw Cen MT"/>
        </w:rPr>
      </w:pPr>
      <w:r w:rsidRPr="00D37580">
        <w:rPr>
          <w:rFonts w:ascii="Tw Cen MT" w:hAnsi="Tw Cen MT"/>
          <w:b/>
          <w:bCs/>
        </w:rPr>
        <w:t>Estimadas Familias:</w:t>
      </w:r>
    </w:p>
    <w:p w:rsidR="00061FAD" w:rsidRPr="00D37580" w:rsidRDefault="00061FAD" w:rsidP="00524382">
      <w:pPr>
        <w:pStyle w:val="NormalWeb"/>
        <w:jc w:val="both"/>
        <w:rPr>
          <w:rFonts w:ascii="Tw Cen MT" w:hAnsi="Tw Cen MT"/>
        </w:rPr>
      </w:pPr>
      <w:r w:rsidRPr="00D37580">
        <w:rPr>
          <w:rFonts w:ascii="Tw Cen MT" w:hAnsi="Tw Cen MT"/>
        </w:rPr>
        <w:t xml:space="preserve">Os invitamos a dedicar un </w:t>
      </w:r>
      <w:r w:rsidRPr="00D37580">
        <w:rPr>
          <w:rFonts w:ascii="Tw Cen MT" w:hAnsi="Tw Cen MT"/>
          <w:b/>
          <w:bCs/>
        </w:rPr>
        <w:t>momento de calidad (sugerimos el fin de semana)</w:t>
      </w:r>
      <w:r w:rsidRPr="00D37580">
        <w:rPr>
          <w:rFonts w:ascii="Tw Cen MT" w:hAnsi="Tw Cen MT"/>
        </w:rPr>
        <w:t>, unos 30-45 minutos, a realizar juntos esta sencilla actividad.</w:t>
      </w:r>
    </w:p>
    <w:p w:rsidR="00061FAD" w:rsidRPr="00D37580" w:rsidRDefault="00061FAD" w:rsidP="00524382">
      <w:pPr>
        <w:pStyle w:val="NormalWeb"/>
        <w:jc w:val="both"/>
        <w:rPr>
          <w:rFonts w:ascii="Tw Cen MT" w:hAnsi="Tw Cen MT"/>
        </w:rPr>
      </w:pPr>
      <w:r w:rsidRPr="00D37580">
        <w:rPr>
          <w:rFonts w:ascii="Tw Cen MT" w:hAnsi="Tw Cen MT"/>
        </w:rPr>
        <w:t xml:space="preserve">Somos la </w:t>
      </w:r>
      <w:r w:rsidRPr="00D37580">
        <w:rPr>
          <w:rFonts w:ascii="Tw Cen MT" w:hAnsi="Tw Cen MT"/>
          <w:b/>
          <w:bCs/>
        </w:rPr>
        <w:t xml:space="preserve">Red de Escuelas Libres de Plástico de </w:t>
      </w:r>
      <w:proofErr w:type="spellStart"/>
      <w:r w:rsidRPr="00D37580">
        <w:rPr>
          <w:rFonts w:ascii="Tw Cen MT" w:hAnsi="Tw Cen MT"/>
          <w:b/>
          <w:bCs/>
        </w:rPr>
        <w:t>CyL</w:t>
      </w:r>
      <w:proofErr w:type="spellEnd"/>
      <w:r w:rsidRPr="00D37580">
        <w:rPr>
          <w:rFonts w:ascii="Tw Cen MT" w:hAnsi="Tw Cen MT"/>
        </w:rPr>
        <w:t xml:space="preserve">, y la reducción de este material es un reto que empieza en casa. La vuestra es una de las reflexiones que inspirarán las acciones de todo nuestro alumnado y que se convertirán en el </w:t>
      </w:r>
      <w:r w:rsidRPr="00D37580">
        <w:rPr>
          <w:rFonts w:ascii="Tw Cen MT" w:hAnsi="Tw Cen MT"/>
          <w:b/>
          <w:bCs/>
        </w:rPr>
        <w:t>Decálogo Colectivo</w:t>
      </w:r>
      <w:r w:rsidRPr="00D37580">
        <w:rPr>
          <w:rFonts w:ascii="Tw Cen MT" w:hAnsi="Tw Cen MT"/>
        </w:rPr>
        <w:t xml:space="preserve"> de la red.</w:t>
      </w:r>
    </w:p>
    <w:p w:rsidR="00061FAD" w:rsidRPr="00D37580" w:rsidRDefault="00061FAD" w:rsidP="00524382">
      <w:pPr>
        <w:pStyle w:val="NormalWeb"/>
        <w:jc w:val="both"/>
        <w:rPr>
          <w:rFonts w:ascii="Tw Cen MT" w:hAnsi="Tw Cen MT"/>
        </w:rPr>
      </w:pPr>
      <w:r w:rsidRPr="00D37580">
        <w:rPr>
          <w:rFonts w:ascii="Tw Cen MT" w:hAnsi="Tw Cen MT"/>
          <w:b/>
          <w:bCs/>
        </w:rPr>
        <w:t>¡Gracias por compartir vuestro tiempo y compromiso con un planeta más limpio!</w:t>
      </w:r>
    </w:p>
    <w:p w:rsidR="005D30FF" w:rsidRDefault="005D30FF" w:rsidP="00524382">
      <w:pPr>
        <w:spacing w:before="100" w:beforeAutospacing="1" w:after="100" w:afterAutospacing="1" w:line="240" w:lineRule="auto"/>
        <w:jc w:val="both"/>
        <w:outlineLvl w:val="2"/>
        <w:rPr>
          <w:rFonts w:ascii="Traveling _Typewriter" w:eastAsia="Times New Roman" w:hAnsi="Traveling _Typewriter" w:cs="Times New Roman"/>
          <w:b/>
          <w:bCs/>
          <w:sz w:val="27"/>
          <w:szCs w:val="27"/>
          <w:lang w:eastAsia="es-ES"/>
        </w:rPr>
      </w:pPr>
    </w:p>
    <w:p w:rsidR="001F6E07" w:rsidRPr="001F6E07" w:rsidRDefault="001F6E07" w:rsidP="00524382">
      <w:pPr>
        <w:spacing w:before="100" w:beforeAutospacing="1" w:after="100" w:afterAutospacing="1" w:line="240" w:lineRule="auto"/>
        <w:jc w:val="both"/>
        <w:outlineLvl w:val="2"/>
        <w:rPr>
          <w:rFonts w:ascii="Traveling _Typewriter" w:eastAsia="Times New Roman" w:hAnsi="Traveling _Typewriter" w:cs="Times New Roman"/>
          <w:b/>
          <w:bCs/>
          <w:sz w:val="27"/>
          <w:szCs w:val="27"/>
          <w:lang w:eastAsia="es-ES"/>
        </w:rPr>
      </w:pPr>
      <w:r w:rsidRPr="001F6E07">
        <w:rPr>
          <w:rFonts w:ascii="Traveling _Typewriter" w:eastAsia="Times New Roman" w:hAnsi="Traveling _Typewriter" w:cs="Times New Roman"/>
          <w:b/>
          <w:bCs/>
          <w:sz w:val="27"/>
          <w:szCs w:val="27"/>
          <w:lang w:eastAsia="es-ES"/>
        </w:rPr>
        <w:t>1. ¿</w:t>
      </w:r>
      <w:r w:rsidRPr="00524382">
        <w:rPr>
          <w:rFonts w:ascii="Traveling _Typewriter" w:eastAsia="Times New Roman" w:hAnsi="Traveling _Typewriter" w:cs="Times New Roman"/>
          <w:b/>
          <w:bCs/>
          <w:sz w:val="27"/>
          <w:szCs w:val="27"/>
          <w:lang w:eastAsia="es-ES"/>
        </w:rPr>
        <w:t>SABÉIS QUE NUESTRO CENTRO EDUCATIVO PERTENECE AL MOVIMIENTO EUROPEO</w:t>
      </w:r>
      <w:r w:rsidRPr="001F6E07">
        <w:rPr>
          <w:rFonts w:ascii="Traveling _Typewriter" w:eastAsia="Times New Roman" w:hAnsi="Traveling _Typewriter" w:cs="Times New Roman"/>
          <w:b/>
          <w:bCs/>
          <w:sz w:val="27"/>
          <w:szCs w:val="27"/>
          <w:lang w:eastAsia="es-ES"/>
        </w:rPr>
        <w:t xml:space="preserve"> ESCUELAS LIBRES DE PLÁSTICO (ELP)?</w:t>
      </w:r>
    </w:p>
    <w:p w:rsidR="001F6E07" w:rsidRPr="001F6E07" w:rsidRDefault="001F6E07" w:rsidP="00524382">
      <w:pPr>
        <w:spacing w:before="100" w:beforeAutospacing="1" w:after="100" w:afterAutospacing="1" w:line="240" w:lineRule="auto"/>
        <w:jc w:val="both"/>
        <w:rPr>
          <w:rFonts w:ascii="Tw Cen MT" w:eastAsia="Times New Roman" w:hAnsi="Tw Cen MT" w:cs="Times New Roman"/>
          <w:sz w:val="24"/>
          <w:szCs w:val="24"/>
          <w:lang w:eastAsia="es-ES"/>
        </w:rPr>
      </w:pPr>
      <w:r w:rsidRPr="001F6E07">
        <w:rPr>
          <w:rFonts w:ascii="Tw Cen MT" w:eastAsia="Times New Roman" w:hAnsi="Tw Cen MT" w:cs="Times New Roman"/>
          <w:sz w:val="24"/>
          <w:szCs w:val="24"/>
          <w:lang w:eastAsia="es-ES"/>
        </w:rPr>
        <w:t xml:space="preserve">Somos una </w:t>
      </w:r>
      <w:r w:rsidRPr="001F6E07">
        <w:rPr>
          <w:rFonts w:ascii="Tw Cen MT" w:eastAsia="Times New Roman" w:hAnsi="Tw Cen MT" w:cs="Times New Roman"/>
          <w:b/>
          <w:bCs/>
          <w:sz w:val="24"/>
          <w:szCs w:val="24"/>
          <w:lang w:eastAsia="es-ES"/>
        </w:rPr>
        <w:t>red autonómica de centros educativos de Castilla y León (</w:t>
      </w:r>
      <w:proofErr w:type="spellStart"/>
      <w:r w:rsidRPr="001F6E07">
        <w:rPr>
          <w:rFonts w:ascii="Tw Cen MT" w:eastAsia="Times New Roman" w:hAnsi="Tw Cen MT" w:cs="Times New Roman"/>
          <w:b/>
          <w:bCs/>
          <w:sz w:val="24"/>
          <w:szCs w:val="24"/>
          <w:lang w:eastAsia="es-ES"/>
        </w:rPr>
        <w:t>CyL</w:t>
      </w:r>
      <w:proofErr w:type="spellEnd"/>
      <w:r w:rsidRPr="001F6E07">
        <w:rPr>
          <w:rFonts w:ascii="Tw Cen MT" w:eastAsia="Times New Roman" w:hAnsi="Tw Cen MT" w:cs="Times New Roman"/>
          <w:b/>
          <w:bCs/>
          <w:sz w:val="24"/>
          <w:szCs w:val="24"/>
          <w:lang w:eastAsia="es-ES"/>
        </w:rPr>
        <w:t>)</w:t>
      </w:r>
      <w:r w:rsidRPr="001F6E07">
        <w:rPr>
          <w:rFonts w:ascii="Tw Cen MT" w:eastAsia="Times New Roman" w:hAnsi="Tw Cen MT" w:cs="Times New Roman"/>
          <w:sz w:val="24"/>
          <w:szCs w:val="24"/>
          <w:lang w:eastAsia="es-ES"/>
        </w:rPr>
        <w:t xml:space="preserve"> (junto a otros centros europeos) que trabajamos para reducir el uso de plástico en nuestros entornos, desde la escuela hasta el hogar.</w:t>
      </w:r>
    </w:p>
    <w:p w:rsidR="001F6E07" w:rsidRPr="001F6E07" w:rsidRDefault="001F6E07" w:rsidP="0052438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w Cen MT" w:eastAsia="Times New Roman" w:hAnsi="Tw Cen MT" w:cs="Times New Roman"/>
          <w:sz w:val="24"/>
          <w:szCs w:val="24"/>
          <w:lang w:eastAsia="es-ES"/>
        </w:rPr>
      </w:pPr>
      <w:r w:rsidRPr="001F6E07">
        <w:rPr>
          <w:rFonts w:ascii="Tw Cen MT" w:eastAsia="Times New Roman" w:hAnsi="Tw Cen MT" w:cs="Times New Roman"/>
          <w:b/>
          <w:bCs/>
          <w:sz w:val="24"/>
          <w:szCs w:val="24"/>
          <w:lang w:eastAsia="es-ES"/>
        </w:rPr>
        <w:t>Nuestro Objetivo:</w:t>
      </w:r>
      <w:r w:rsidRPr="001F6E07">
        <w:rPr>
          <w:rFonts w:ascii="Tw Cen MT" w:eastAsia="Times New Roman" w:hAnsi="Tw Cen MT" w:cs="Times New Roman"/>
          <w:sz w:val="24"/>
          <w:szCs w:val="24"/>
          <w:lang w:eastAsia="es-ES"/>
        </w:rPr>
        <w:t xml:space="preserve"> Sensibilizar a la comunidad sobre el impacto del plástico y promover procesos de </w:t>
      </w:r>
      <w:r w:rsidRPr="001F6E07">
        <w:rPr>
          <w:rFonts w:ascii="Tw Cen MT" w:eastAsia="Times New Roman" w:hAnsi="Tw Cen MT" w:cs="Times New Roman"/>
          <w:b/>
          <w:bCs/>
          <w:sz w:val="24"/>
          <w:szCs w:val="24"/>
          <w:lang w:eastAsia="es-ES"/>
        </w:rPr>
        <w:t>investigación-reflexión-acción</w:t>
      </w:r>
      <w:r w:rsidRPr="001F6E07">
        <w:rPr>
          <w:rFonts w:ascii="Tw Cen MT" w:eastAsia="Times New Roman" w:hAnsi="Tw Cen MT" w:cs="Times New Roman"/>
          <w:sz w:val="24"/>
          <w:szCs w:val="24"/>
          <w:lang w:eastAsia="es-ES"/>
        </w:rPr>
        <w:t xml:space="preserve"> para reducir su consumo.</w:t>
      </w:r>
    </w:p>
    <w:p w:rsidR="001F6E07" w:rsidRPr="001F6E07" w:rsidRDefault="001F6E07" w:rsidP="0052438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w Cen MT" w:eastAsia="Times New Roman" w:hAnsi="Tw Cen MT" w:cs="Times New Roman"/>
          <w:sz w:val="24"/>
          <w:szCs w:val="24"/>
          <w:lang w:eastAsia="es-ES"/>
        </w:rPr>
      </w:pPr>
      <w:r w:rsidRPr="001F6E07">
        <w:rPr>
          <w:rFonts w:ascii="Tw Cen MT" w:eastAsia="Times New Roman" w:hAnsi="Tw Cen MT" w:cs="Times New Roman"/>
          <w:b/>
          <w:bCs/>
          <w:sz w:val="24"/>
          <w:szCs w:val="24"/>
          <w:lang w:eastAsia="es-ES"/>
        </w:rPr>
        <w:t>Nuestra Filosofía:</w:t>
      </w:r>
      <w:r w:rsidRPr="001F6E07">
        <w:rPr>
          <w:rFonts w:ascii="Tw Cen MT" w:eastAsia="Times New Roman" w:hAnsi="Tw Cen MT" w:cs="Times New Roman"/>
          <w:sz w:val="24"/>
          <w:szCs w:val="24"/>
          <w:lang w:eastAsia="es-ES"/>
        </w:rPr>
        <w:t xml:space="preserve"> Sabemos que </w:t>
      </w:r>
      <w:r w:rsidRPr="001F6E07">
        <w:rPr>
          <w:rFonts w:ascii="Tw Cen MT" w:eastAsia="Times New Roman" w:hAnsi="Tw Cen MT" w:cs="Times New Roman"/>
          <w:b/>
          <w:bCs/>
          <w:sz w:val="24"/>
          <w:szCs w:val="24"/>
          <w:lang w:eastAsia="es-ES"/>
        </w:rPr>
        <w:t>reciclar no es suficiente</w:t>
      </w:r>
      <w:r w:rsidRPr="001F6E07">
        <w:rPr>
          <w:rFonts w:ascii="Tw Cen MT" w:eastAsia="Times New Roman" w:hAnsi="Tw Cen MT" w:cs="Times New Roman"/>
          <w:sz w:val="24"/>
          <w:szCs w:val="24"/>
          <w:lang w:eastAsia="es-ES"/>
        </w:rPr>
        <w:t xml:space="preserve">; el verdadero camino es </w:t>
      </w:r>
      <w:r w:rsidRPr="001F6E07">
        <w:rPr>
          <w:rFonts w:ascii="Tw Cen MT" w:eastAsia="Times New Roman" w:hAnsi="Tw Cen MT" w:cs="Times New Roman"/>
          <w:b/>
          <w:bCs/>
          <w:sz w:val="24"/>
          <w:szCs w:val="24"/>
          <w:lang w:eastAsia="es-ES"/>
        </w:rPr>
        <w:t>reducir</w:t>
      </w:r>
      <w:r w:rsidRPr="001F6E07">
        <w:rPr>
          <w:rFonts w:ascii="Tw Cen MT" w:eastAsia="Times New Roman" w:hAnsi="Tw Cen MT" w:cs="Times New Roman"/>
          <w:sz w:val="24"/>
          <w:szCs w:val="24"/>
          <w:lang w:eastAsia="es-ES"/>
        </w:rPr>
        <w:t>, compartir y cuidar lo que tenemos.</w:t>
      </w:r>
    </w:p>
    <w:p w:rsidR="005D30FF" w:rsidRDefault="005D30FF" w:rsidP="00524382">
      <w:pPr>
        <w:spacing w:before="100" w:beforeAutospacing="1" w:after="100" w:afterAutospacing="1" w:line="240" w:lineRule="auto"/>
        <w:jc w:val="both"/>
        <w:outlineLvl w:val="2"/>
        <w:rPr>
          <w:rFonts w:ascii="Traveling _Typewriter" w:eastAsia="Times New Roman" w:hAnsi="Traveling _Typewriter" w:cs="Times New Roman"/>
          <w:b/>
          <w:bCs/>
          <w:sz w:val="27"/>
          <w:szCs w:val="27"/>
          <w:lang w:eastAsia="es-ES"/>
        </w:rPr>
      </w:pPr>
    </w:p>
    <w:p w:rsidR="005D30FF" w:rsidRDefault="005D30FF" w:rsidP="00524382">
      <w:pPr>
        <w:spacing w:before="100" w:beforeAutospacing="1" w:after="100" w:afterAutospacing="1" w:line="240" w:lineRule="auto"/>
        <w:jc w:val="both"/>
        <w:outlineLvl w:val="2"/>
        <w:rPr>
          <w:rFonts w:ascii="Traveling _Typewriter" w:eastAsia="Times New Roman" w:hAnsi="Traveling _Typewriter" w:cs="Times New Roman"/>
          <w:b/>
          <w:bCs/>
          <w:sz w:val="27"/>
          <w:szCs w:val="27"/>
          <w:lang w:eastAsia="es-ES"/>
        </w:rPr>
      </w:pPr>
    </w:p>
    <w:p w:rsidR="001F6E07" w:rsidRPr="00524382" w:rsidRDefault="001F6E07" w:rsidP="00524382">
      <w:pPr>
        <w:spacing w:before="100" w:beforeAutospacing="1" w:after="100" w:afterAutospacing="1" w:line="240" w:lineRule="auto"/>
        <w:jc w:val="both"/>
        <w:outlineLvl w:val="2"/>
        <w:rPr>
          <w:rFonts w:ascii="Traveling _Typewriter" w:eastAsia="Times New Roman" w:hAnsi="Traveling _Typewriter" w:cs="Times New Roman"/>
          <w:b/>
          <w:bCs/>
          <w:sz w:val="27"/>
          <w:szCs w:val="27"/>
          <w:lang w:eastAsia="es-ES"/>
        </w:rPr>
      </w:pPr>
      <w:r w:rsidRPr="00524382">
        <w:rPr>
          <w:rFonts w:ascii="Traveling _Typewriter" w:eastAsia="Times New Roman" w:hAnsi="Traveling _Typewriter" w:cs="Times New Roman"/>
          <w:b/>
          <w:bCs/>
          <w:sz w:val="27"/>
          <w:szCs w:val="27"/>
          <w:lang w:eastAsia="es-ES"/>
        </w:rPr>
        <w:lastRenderedPageBreak/>
        <w:t>2. ANÁLISIS FAMILIAR DE LA "BOLSA AMARILLA"</w:t>
      </w:r>
    </w:p>
    <w:p w:rsidR="001F6E07" w:rsidRPr="00D37580" w:rsidRDefault="001F6E07" w:rsidP="00524382">
      <w:pPr>
        <w:pStyle w:val="NormalWeb"/>
        <w:jc w:val="both"/>
        <w:rPr>
          <w:rFonts w:ascii="Tw Cen MT" w:hAnsi="Tw Cen MT"/>
        </w:rPr>
      </w:pPr>
      <w:r w:rsidRPr="00D37580">
        <w:rPr>
          <w:rFonts w:ascii="Tw Cen MT" w:hAnsi="Tw Cen MT"/>
        </w:rPr>
        <w:t xml:space="preserve">Invitamos a toda la familia (especialmente a quienes realizan la compra) a realizar esta </w:t>
      </w:r>
      <w:proofErr w:type="spellStart"/>
      <w:r w:rsidRPr="00D37580">
        <w:rPr>
          <w:rFonts w:ascii="Tw Cen MT" w:hAnsi="Tw Cen MT"/>
          <w:b/>
          <w:bCs/>
        </w:rPr>
        <w:t>ecoauditoría</w:t>
      </w:r>
      <w:proofErr w:type="spellEnd"/>
      <w:r w:rsidRPr="00D37580">
        <w:rPr>
          <w:rFonts w:ascii="Tw Cen MT" w:hAnsi="Tw Cen MT"/>
          <w:b/>
          <w:bCs/>
        </w:rPr>
        <w:t xml:space="preserve"> doméstica</w:t>
      </w:r>
      <w:r w:rsidRPr="00D37580">
        <w:rPr>
          <w:rFonts w:ascii="Tw Cen MT" w:hAnsi="Tw Cen MT"/>
        </w:rPr>
        <w:t xml:space="preserve"> mirando el contenido de la bolsa amarilla antes de tirarla.</w:t>
      </w:r>
    </w:p>
    <w:p w:rsidR="001F6E07" w:rsidRPr="00D37580" w:rsidRDefault="001F6E07" w:rsidP="00524382">
      <w:pPr>
        <w:pStyle w:val="NormalWeb"/>
        <w:jc w:val="both"/>
        <w:rPr>
          <w:rFonts w:ascii="Tw Cen MT" w:hAnsi="Tw Cen MT"/>
          <w:b/>
          <w:bCs/>
        </w:rPr>
      </w:pPr>
      <w:r w:rsidRPr="00D37580">
        <w:rPr>
          <w:rFonts w:ascii="Tw Cen MT" w:hAnsi="Tw Cen MT"/>
          <w:b/>
          <w:bCs/>
        </w:rPr>
        <w:t>A. Identificación</w:t>
      </w:r>
    </w:p>
    <w:p w:rsidR="001F6E07" w:rsidRPr="00D37580" w:rsidRDefault="001F6E07" w:rsidP="00524382">
      <w:pPr>
        <w:pStyle w:val="NormalWeb"/>
        <w:jc w:val="both"/>
        <w:rPr>
          <w:rFonts w:ascii="Tw Cen MT" w:hAnsi="Tw Cen MT"/>
        </w:rPr>
      </w:pPr>
      <w:r w:rsidRPr="00D37580">
        <w:rPr>
          <w:rFonts w:ascii="Tw Cen MT" w:hAnsi="Tw Cen MT"/>
        </w:rPr>
        <w:t xml:space="preserve">Revisad la bolsa amarilla de residuos. ¿Cuáles son los </w:t>
      </w:r>
      <w:r w:rsidRPr="00D37580">
        <w:rPr>
          <w:rFonts w:ascii="Tw Cen MT" w:hAnsi="Tw Cen MT"/>
          <w:b/>
          <w:bCs/>
        </w:rPr>
        <w:t>TRES plásticos</w:t>
      </w:r>
      <w:r w:rsidRPr="00D37580">
        <w:rPr>
          <w:rFonts w:ascii="Tw Cen MT" w:hAnsi="Tw Cen MT"/>
        </w:rPr>
        <w:t xml:space="preserve"> que más abundan en vuestro hogar? (Ej. Envases de yogur, botellas de agua, envoltorios de </w:t>
      </w:r>
      <w:proofErr w:type="spellStart"/>
      <w:r w:rsidRPr="00D37580">
        <w:rPr>
          <w:rFonts w:ascii="Tw Cen MT" w:hAnsi="Tw Cen MT"/>
          <w:i/>
          <w:iCs/>
        </w:rPr>
        <w:t>snacks</w:t>
      </w:r>
      <w:proofErr w:type="spellEnd"/>
      <w:r w:rsidRPr="00D37580">
        <w:rPr>
          <w:rFonts w:ascii="Tw Cen MT" w:hAnsi="Tw Cen MT"/>
        </w:rPr>
        <w:t>, etc.)</w:t>
      </w:r>
    </w:p>
    <w:p w:rsidR="001F6E07" w:rsidRPr="00D37580" w:rsidRDefault="001F6E07" w:rsidP="00524382">
      <w:pPr>
        <w:pStyle w:val="NormalWeb"/>
        <w:jc w:val="both"/>
        <w:rPr>
          <w:rFonts w:ascii="Tw Cen MT" w:hAnsi="Tw Cen MT"/>
        </w:rPr>
      </w:pPr>
      <w:r w:rsidRPr="00D37580">
        <w:rPr>
          <w:rFonts w:ascii="Tw Cen MT" w:hAnsi="Tw Cen MT"/>
        </w:rPr>
        <w:t xml:space="preserve">1. _________________________________________________________ </w:t>
      </w:r>
    </w:p>
    <w:p w:rsidR="001F6E07" w:rsidRPr="00D37580" w:rsidRDefault="001F6E07" w:rsidP="00524382">
      <w:pPr>
        <w:pStyle w:val="NormalWeb"/>
        <w:jc w:val="both"/>
        <w:rPr>
          <w:rFonts w:ascii="Tw Cen MT" w:hAnsi="Tw Cen MT"/>
        </w:rPr>
      </w:pPr>
      <w:r w:rsidRPr="00D37580">
        <w:rPr>
          <w:rFonts w:ascii="Tw Cen MT" w:hAnsi="Tw Cen MT"/>
        </w:rPr>
        <w:t xml:space="preserve">2. _________________________________________________________ </w:t>
      </w:r>
    </w:p>
    <w:p w:rsidR="001F6E07" w:rsidRPr="00D37580" w:rsidRDefault="001F6E07" w:rsidP="00524382">
      <w:pPr>
        <w:pStyle w:val="NormalWeb"/>
        <w:jc w:val="both"/>
        <w:rPr>
          <w:rFonts w:ascii="Tw Cen MT" w:hAnsi="Tw Cen MT"/>
        </w:rPr>
      </w:pPr>
      <w:r w:rsidRPr="00D37580">
        <w:rPr>
          <w:rFonts w:ascii="Tw Cen MT" w:hAnsi="Tw Cen MT"/>
        </w:rPr>
        <w:t>3. _________________________________________________________</w:t>
      </w:r>
    </w:p>
    <w:p w:rsidR="001F6E07" w:rsidRPr="00D37580" w:rsidRDefault="001F6E07" w:rsidP="00524382">
      <w:pPr>
        <w:pStyle w:val="NormalWeb"/>
        <w:jc w:val="both"/>
        <w:rPr>
          <w:rFonts w:ascii="Tw Cen MT" w:hAnsi="Tw Cen MT"/>
          <w:b/>
          <w:bCs/>
        </w:rPr>
      </w:pPr>
      <w:r w:rsidRPr="00D37580">
        <w:rPr>
          <w:rFonts w:ascii="Tw Cen MT" w:hAnsi="Tw Cen MT"/>
          <w:b/>
          <w:bCs/>
        </w:rPr>
        <w:t>B. ¿Por qué abundan?</w:t>
      </w:r>
    </w:p>
    <w:p w:rsidR="001F6E07" w:rsidRPr="00D37580" w:rsidRDefault="001F6E07" w:rsidP="00524382">
      <w:pPr>
        <w:pStyle w:val="NormalWeb"/>
        <w:jc w:val="both"/>
        <w:rPr>
          <w:rFonts w:ascii="Tw Cen MT" w:hAnsi="Tw Cen MT"/>
        </w:rPr>
      </w:pPr>
      <w:r w:rsidRPr="00D37580">
        <w:rPr>
          <w:rFonts w:ascii="Tw Cen MT" w:hAnsi="Tw Cen MT"/>
        </w:rPr>
        <w:t>Reflexionad: ¿Por qué estos productos plásticos son tan comunes en casa? (Ej. Comodidad, falta de alternativas, precio, hábitos de compra).</w:t>
      </w:r>
    </w:p>
    <w:p w:rsidR="001F6E07" w:rsidRPr="00D37580" w:rsidRDefault="001F6E07" w:rsidP="00524382">
      <w:pPr>
        <w:pStyle w:val="NormalWeb"/>
        <w:jc w:val="both"/>
        <w:rPr>
          <w:rFonts w:ascii="Tw Cen MT" w:hAnsi="Tw Cen MT"/>
        </w:rPr>
      </w:pPr>
      <w:r w:rsidRPr="00D37580">
        <w:rPr>
          <w:rFonts w:ascii="Tw Cen MT" w:hAnsi="Tw Cen MT"/>
        </w:rPr>
        <w:t>Razón principal por la que abundan:</w:t>
      </w:r>
      <w:r w:rsidR="00061FAD" w:rsidRPr="00D37580">
        <w:rPr>
          <w:rFonts w:ascii="Tw Cen MT" w:hAnsi="Tw Cen MT"/>
        </w:rPr>
        <w:t xml:space="preserve"> ________________________________________</w:t>
      </w:r>
    </w:p>
    <w:p w:rsidR="005D30FF" w:rsidRDefault="005D30FF" w:rsidP="00524382">
      <w:pPr>
        <w:spacing w:before="100" w:beforeAutospacing="1" w:after="100" w:afterAutospacing="1" w:line="240" w:lineRule="auto"/>
        <w:jc w:val="both"/>
        <w:outlineLvl w:val="2"/>
        <w:rPr>
          <w:rFonts w:ascii="Traveling _Typewriter" w:eastAsia="Times New Roman" w:hAnsi="Traveling _Typewriter" w:cs="Times New Roman"/>
          <w:b/>
          <w:bCs/>
          <w:sz w:val="27"/>
          <w:szCs w:val="27"/>
          <w:lang w:eastAsia="es-ES"/>
        </w:rPr>
      </w:pPr>
    </w:p>
    <w:p w:rsidR="001F6E07" w:rsidRPr="00524382" w:rsidRDefault="001F6E07" w:rsidP="00524382">
      <w:pPr>
        <w:spacing w:before="100" w:beforeAutospacing="1" w:after="100" w:afterAutospacing="1" w:line="240" w:lineRule="auto"/>
        <w:jc w:val="both"/>
        <w:outlineLvl w:val="2"/>
        <w:rPr>
          <w:rFonts w:ascii="Traveling _Typewriter" w:eastAsia="Times New Roman" w:hAnsi="Traveling _Typewriter" w:cs="Times New Roman"/>
          <w:b/>
          <w:bCs/>
          <w:sz w:val="27"/>
          <w:szCs w:val="27"/>
          <w:lang w:eastAsia="es-ES"/>
        </w:rPr>
      </w:pPr>
      <w:r w:rsidRPr="00524382">
        <w:rPr>
          <w:rFonts w:ascii="Traveling _Typewriter" w:eastAsia="Times New Roman" w:hAnsi="Traveling _Typewriter" w:cs="Times New Roman"/>
          <w:b/>
          <w:bCs/>
          <w:sz w:val="27"/>
          <w:szCs w:val="27"/>
          <w:lang w:eastAsia="es-ES"/>
        </w:rPr>
        <w:t xml:space="preserve">3. DEBATE FAMILIAR Y COMPROMISO </w:t>
      </w:r>
    </w:p>
    <w:p w:rsidR="001F6E07" w:rsidRPr="004611B0" w:rsidRDefault="001F6E07" w:rsidP="00524382">
      <w:pPr>
        <w:pStyle w:val="Ttulo4"/>
        <w:jc w:val="both"/>
        <w:rPr>
          <w:rFonts w:ascii="Tw Cen MT" w:hAnsi="Tw Cen MT"/>
          <w:color w:val="auto"/>
        </w:rPr>
      </w:pPr>
      <w:r w:rsidRPr="004611B0">
        <w:rPr>
          <w:rFonts w:ascii="Tw Cen MT" w:hAnsi="Tw Cen MT"/>
          <w:color w:val="auto"/>
        </w:rPr>
        <w:t>A. Disparador del Debate (Visualización)</w:t>
      </w:r>
    </w:p>
    <w:p w:rsidR="001F6E07" w:rsidRPr="00D37580" w:rsidRDefault="001F6E07" w:rsidP="00524382">
      <w:pPr>
        <w:pStyle w:val="NormalWeb"/>
        <w:jc w:val="both"/>
        <w:rPr>
          <w:rFonts w:ascii="Tw Cen MT" w:hAnsi="Tw Cen MT"/>
        </w:rPr>
      </w:pPr>
      <w:r w:rsidRPr="00D37580">
        <w:rPr>
          <w:rFonts w:ascii="Tw Cen MT" w:hAnsi="Tw Cen MT"/>
        </w:rPr>
        <w:t xml:space="preserve">Para entender por qué es urgente cambiar nuestros hábitos, </w:t>
      </w:r>
      <w:r w:rsidR="00D37580" w:rsidRPr="00D37580">
        <w:rPr>
          <w:rFonts w:ascii="Tw Cen MT" w:hAnsi="Tw Cen MT"/>
        </w:rPr>
        <w:t>os invitamos a ver alguno de estos vídeos</w:t>
      </w:r>
      <w:r w:rsidRPr="00D37580">
        <w:rPr>
          <w:rFonts w:ascii="Tw Cen MT" w:hAnsi="Tw Cen MT"/>
        </w:rPr>
        <w:t xml:space="preserve"> juntos:</w:t>
      </w:r>
    </w:p>
    <w:p w:rsidR="00061FAD" w:rsidRPr="00D37580" w:rsidRDefault="00061FAD" w:rsidP="004611B0">
      <w:pPr>
        <w:pStyle w:val="NormalWeb"/>
        <w:numPr>
          <w:ilvl w:val="0"/>
          <w:numId w:val="4"/>
        </w:numPr>
        <w:rPr>
          <w:rFonts w:ascii="Tw Cen MT" w:hAnsi="Tw Cen MT"/>
        </w:rPr>
      </w:pPr>
      <w:r w:rsidRPr="00D37580">
        <w:rPr>
          <w:rFonts w:ascii="Tw Cen MT" w:hAnsi="Tw Cen MT"/>
        </w:rPr>
        <w:t xml:space="preserve">Plásticos y océano: </w:t>
      </w:r>
      <w:hyperlink r:id="rId7" w:history="1">
        <w:r w:rsidRPr="00D37580">
          <w:rPr>
            <w:rStyle w:val="Hipervnculo"/>
            <w:rFonts w:ascii="Tw Cen MT" w:hAnsi="Tw Cen MT"/>
          </w:rPr>
          <w:t>https://www.youtube.com/watch?v=h9Lw2wpZEwE</w:t>
        </w:r>
      </w:hyperlink>
      <w:r w:rsidRPr="00D37580">
        <w:rPr>
          <w:rFonts w:ascii="Tw Cen MT" w:hAnsi="Tw Cen MT"/>
        </w:rPr>
        <w:t xml:space="preserve"> </w:t>
      </w:r>
    </w:p>
    <w:p w:rsidR="00061FAD" w:rsidRPr="00D37580" w:rsidRDefault="00061FAD" w:rsidP="004611B0">
      <w:pPr>
        <w:pStyle w:val="NormalWeb"/>
        <w:numPr>
          <w:ilvl w:val="0"/>
          <w:numId w:val="4"/>
        </w:numPr>
        <w:rPr>
          <w:rFonts w:ascii="Tw Cen MT" w:hAnsi="Tw Cen MT"/>
        </w:rPr>
      </w:pPr>
      <w:r w:rsidRPr="00D37580">
        <w:rPr>
          <w:rFonts w:ascii="Tw Cen MT" w:hAnsi="Tw Cen MT"/>
        </w:rPr>
        <w:t xml:space="preserve">Tratado del plástico Greenpeace México: </w:t>
      </w:r>
      <w:hyperlink r:id="rId8" w:history="1">
        <w:r w:rsidRPr="00D37580">
          <w:rPr>
            <w:rStyle w:val="Hipervnculo"/>
            <w:rFonts w:ascii="Tw Cen MT" w:hAnsi="Tw Cen MT"/>
          </w:rPr>
          <w:t>https://www.youtube.com/watch?v=8rCQWh9qxsc</w:t>
        </w:r>
      </w:hyperlink>
    </w:p>
    <w:p w:rsidR="00061FAD" w:rsidRPr="00D37580" w:rsidRDefault="00061FAD" w:rsidP="004611B0">
      <w:pPr>
        <w:pStyle w:val="NormalWeb"/>
        <w:numPr>
          <w:ilvl w:val="0"/>
          <w:numId w:val="4"/>
        </w:numPr>
        <w:rPr>
          <w:rFonts w:ascii="Tw Cen MT" w:hAnsi="Tw Cen MT"/>
        </w:rPr>
      </w:pPr>
      <w:r w:rsidRPr="00D37580">
        <w:rPr>
          <w:rFonts w:ascii="Tw Cen MT" w:hAnsi="Tw Cen MT"/>
        </w:rPr>
        <w:t xml:space="preserve">Contaminación por plástico: </w:t>
      </w:r>
      <w:hyperlink r:id="rId9" w:history="1">
        <w:r w:rsidRPr="00D37580">
          <w:rPr>
            <w:rStyle w:val="Hipervnculo"/>
            <w:rFonts w:ascii="Tw Cen MT" w:hAnsi="Tw Cen MT"/>
          </w:rPr>
          <w:t>https://www.youtube.com/watch?v=uhd6ZimL790</w:t>
        </w:r>
      </w:hyperlink>
      <w:r w:rsidRPr="00D37580">
        <w:rPr>
          <w:rFonts w:ascii="Tw Cen MT" w:hAnsi="Tw Cen MT"/>
        </w:rPr>
        <w:t xml:space="preserve"> </w:t>
      </w:r>
    </w:p>
    <w:p w:rsidR="00061FAD" w:rsidRPr="00D37580" w:rsidRDefault="00061FAD" w:rsidP="004611B0">
      <w:pPr>
        <w:pStyle w:val="NormalWeb"/>
        <w:numPr>
          <w:ilvl w:val="0"/>
          <w:numId w:val="4"/>
        </w:numPr>
        <w:rPr>
          <w:rFonts w:ascii="Tw Cen MT" w:hAnsi="Tw Cen MT"/>
        </w:rPr>
      </w:pPr>
      <w:r w:rsidRPr="00D37580">
        <w:rPr>
          <w:rFonts w:ascii="Tw Cen MT" w:hAnsi="Tw Cen MT"/>
        </w:rPr>
        <w:t xml:space="preserve">5 MINUTOS CON El problema de los plásticos: </w:t>
      </w:r>
      <w:hyperlink r:id="rId10" w:history="1">
        <w:r w:rsidRPr="00D37580">
          <w:rPr>
            <w:rStyle w:val="Hipervnculo"/>
            <w:rFonts w:ascii="Tw Cen MT" w:hAnsi="Tw Cen MT"/>
          </w:rPr>
          <w:t>https://www.youtube.com/watch?v=HOHuCRwd4fo</w:t>
        </w:r>
      </w:hyperlink>
      <w:r w:rsidRPr="00D37580">
        <w:rPr>
          <w:rFonts w:ascii="Tw Cen MT" w:hAnsi="Tw Cen MT"/>
        </w:rPr>
        <w:t xml:space="preserve"> </w:t>
      </w:r>
    </w:p>
    <w:p w:rsidR="00061FAD" w:rsidRPr="00D37580" w:rsidRDefault="00061FAD" w:rsidP="004611B0">
      <w:pPr>
        <w:pStyle w:val="NormalWeb"/>
        <w:numPr>
          <w:ilvl w:val="0"/>
          <w:numId w:val="4"/>
        </w:numPr>
        <w:rPr>
          <w:rFonts w:ascii="Tw Cen MT" w:hAnsi="Tw Cen MT"/>
        </w:rPr>
      </w:pPr>
      <w:r w:rsidRPr="00D37580">
        <w:rPr>
          <w:rFonts w:ascii="Tw Cen MT" w:hAnsi="Tw Cen MT"/>
        </w:rPr>
        <w:t xml:space="preserve">En portada “La huella del plástico”: </w:t>
      </w:r>
      <w:hyperlink r:id="rId11" w:history="1">
        <w:r w:rsidRPr="00D37580">
          <w:rPr>
            <w:rStyle w:val="Hipervnculo"/>
            <w:rFonts w:ascii="Tw Cen MT" w:hAnsi="Tw Cen MT"/>
          </w:rPr>
          <w:t>https://www.youtube.com/watch?v=VYKJCSbtts4</w:t>
        </w:r>
      </w:hyperlink>
      <w:r w:rsidRPr="00D37580">
        <w:rPr>
          <w:rFonts w:ascii="Tw Cen MT" w:hAnsi="Tw Cen MT"/>
        </w:rPr>
        <w:t xml:space="preserve"> </w:t>
      </w:r>
    </w:p>
    <w:p w:rsidR="001F6E07" w:rsidRPr="004611B0" w:rsidRDefault="004611B0" w:rsidP="00524382">
      <w:pPr>
        <w:pStyle w:val="Ttulo4"/>
        <w:jc w:val="both"/>
        <w:rPr>
          <w:rFonts w:ascii="Tw Cen MT" w:hAnsi="Tw Cen MT"/>
          <w:color w:val="auto"/>
        </w:rPr>
      </w:pPr>
      <w:r>
        <w:rPr>
          <w:rFonts w:ascii="Tw Cen MT" w:hAnsi="Tw Cen MT"/>
          <w:color w:val="auto"/>
        </w:rPr>
        <w:t>B. Preguntas</w:t>
      </w:r>
      <w:r w:rsidR="001F6E07" w:rsidRPr="004611B0">
        <w:rPr>
          <w:rFonts w:ascii="Tw Cen MT" w:hAnsi="Tw Cen MT"/>
          <w:color w:val="auto"/>
        </w:rPr>
        <w:t xml:space="preserve"> para el Debate</w:t>
      </w:r>
    </w:p>
    <w:p w:rsidR="001F6E07" w:rsidRPr="00D37580" w:rsidRDefault="001F6E07" w:rsidP="00524382">
      <w:pPr>
        <w:pStyle w:val="NormalWeb"/>
        <w:numPr>
          <w:ilvl w:val="0"/>
          <w:numId w:val="5"/>
        </w:numPr>
        <w:jc w:val="both"/>
        <w:rPr>
          <w:rFonts w:ascii="Tw Cen MT" w:hAnsi="Tw Cen MT"/>
        </w:rPr>
      </w:pPr>
      <w:r w:rsidRPr="00D37580">
        <w:rPr>
          <w:rFonts w:ascii="Tw Cen MT" w:hAnsi="Tw Cen MT"/>
          <w:b/>
          <w:bCs/>
        </w:rPr>
        <w:t>¿Por qué cre</w:t>
      </w:r>
      <w:r w:rsidR="00D37580" w:rsidRPr="00D37580">
        <w:rPr>
          <w:rFonts w:ascii="Tw Cen MT" w:hAnsi="Tw Cen MT"/>
          <w:b/>
          <w:bCs/>
        </w:rPr>
        <w:t>éis</w:t>
      </w:r>
      <w:r w:rsidRPr="00D37580">
        <w:rPr>
          <w:rFonts w:ascii="Tw Cen MT" w:hAnsi="Tw Cen MT"/>
          <w:b/>
          <w:bCs/>
        </w:rPr>
        <w:t xml:space="preserve"> que el plástico es un problema</w:t>
      </w:r>
      <w:r w:rsidRPr="00D37580">
        <w:rPr>
          <w:rFonts w:ascii="Tw Cen MT" w:hAnsi="Tw Cen MT"/>
        </w:rPr>
        <w:t xml:space="preserve"> para el planeta y para nosotros? (Más allá de lo que se ve en el mar).</w:t>
      </w:r>
    </w:p>
    <w:p w:rsidR="001F6E07" w:rsidRPr="00D37580" w:rsidRDefault="00D37580" w:rsidP="00524382">
      <w:pPr>
        <w:pStyle w:val="NormalWeb"/>
        <w:numPr>
          <w:ilvl w:val="0"/>
          <w:numId w:val="5"/>
        </w:numPr>
        <w:jc w:val="both"/>
        <w:rPr>
          <w:rFonts w:ascii="Tw Cen MT" w:hAnsi="Tw Cen MT"/>
        </w:rPr>
      </w:pPr>
      <w:r w:rsidRPr="00D37580">
        <w:rPr>
          <w:rFonts w:ascii="Tw Cen MT" w:hAnsi="Tw Cen MT"/>
          <w:b/>
          <w:bCs/>
        </w:rPr>
        <w:t>¿Qué os</w:t>
      </w:r>
      <w:r w:rsidR="001F6E07" w:rsidRPr="00D37580">
        <w:rPr>
          <w:rFonts w:ascii="Tw Cen MT" w:hAnsi="Tw Cen MT"/>
          <w:b/>
          <w:bCs/>
        </w:rPr>
        <w:t xml:space="preserve"> gustaría saber más sobre el plástico?</w:t>
      </w:r>
      <w:r w:rsidR="001F6E07" w:rsidRPr="00D37580">
        <w:rPr>
          <w:rFonts w:ascii="Tw Cen MT" w:hAnsi="Tw Cen MT"/>
        </w:rPr>
        <w:t xml:space="preserve"> (Temas </w:t>
      </w:r>
      <w:r w:rsidR="004611B0">
        <w:rPr>
          <w:rFonts w:ascii="Tw Cen MT" w:hAnsi="Tw Cen MT"/>
        </w:rPr>
        <w:t>que os</w:t>
      </w:r>
      <w:r w:rsidR="001F6E07" w:rsidRPr="00D37580">
        <w:rPr>
          <w:rFonts w:ascii="Tw Cen MT" w:hAnsi="Tw Cen MT"/>
        </w:rPr>
        <w:t xml:space="preserve"> hayan llamado la atención en el vídeo o en la bolsa). </w:t>
      </w:r>
      <w:r w:rsidR="001F6E07" w:rsidRPr="00D37580">
        <w:rPr>
          <w:rFonts w:ascii="Tw Cen MT" w:hAnsi="Tw Cen MT"/>
          <w:i/>
          <w:iCs/>
        </w:rPr>
        <w:t xml:space="preserve">Ejemplos: ¿Qué son los </w:t>
      </w:r>
      <w:proofErr w:type="spellStart"/>
      <w:r w:rsidR="001F6E07" w:rsidRPr="00D37580">
        <w:rPr>
          <w:rFonts w:ascii="Tw Cen MT" w:hAnsi="Tw Cen MT"/>
          <w:i/>
          <w:iCs/>
        </w:rPr>
        <w:t>microplásticos</w:t>
      </w:r>
      <w:proofErr w:type="spellEnd"/>
      <w:r w:rsidR="001F6E07" w:rsidRPr="00D37580">
        <w:rPr>
          <w:rFonts w:ascii="Tw Cen MT" w:hAnsi="Tw Cen MT"/>
          <w:i/>
          <w:iCs/>
        </w:rPr>
        <w:t>? ¿Por qué la fruta viene en plástico? ¿Hay plásticos "buenos"?</w:t>
      </w:r>
    </w:p>
    <w:p w:rsidR="005D30FF" w:rsidRDefault="005D30FF" w:rsidP="00524382">
      <w:pPr>
        <w:pStyle w:val="Ttulo4"/>
        <w:jc w:val="both"/>
        <w:rPr>
          <w:rFonts w:ascii="Tw Cen MT" w:hAnsi="Tw Cen MT"/>
          <w:color w:val="auto"/>
        </w:rPr>
      </w:pPr>
    </w:p>
    <w:p w:rsidR="001F6E07" w:rsidRPr="004611B0" w:rsidRDefault="001F6E07" w:rsidP="00524382">
      <w:pPr>
        <w:pStyle w:val="Ttulo4"/>
        <w:jc w:val="both"/>
        <w:rPr>
          <w:rFonts w:ascii="Tw Cen MT" w:hAnsi="Tw Cen MT"/>
          <w:color w:val="auto"/>
        </w:rPr>
      </w:pPr>
      <w:r w:rsidRPr="004611B0">
        <w:rPr>
          <w:rFonts w:ascii="Tw Cen MT" w:hAnsi="Tw Cen MT"/>
          <w:color w:val="auto"/>
        </w:rPr>
        <w:t>C. Compromiso y Propuesta de Investigación</w:t>
      </w:r>
    </w:p>
    <w:p w:rsidR="00D37580" w:rsidRPr="00D37580" w:rsidRDefault="00D37580" w:rsidP="00524382">
      <w:pPr>
        <w:jc w:val="both"/>
        <w:rPr>
          <w:rFonts w:ascii="Tw Cen MT" w:hAnsi="Tw Cen MT"/>
          <w:b/>
          <w:bCs/>
        </w:rPr>
      </w:pPr>
      <w:r w:rsidRPr="00D37580">
        <w:rPr>
          <w:rFonts w:ascii="Tw Cen MT" w:hAnsi="Tw Cen MT"/>
          <w:b/>
          <w:bCs/>
        </w:rPr>
        <w:t>Nuestro Compromiso Familiar</w:t>
      </w:r>
    </w:p>
    <w:p w:rsidR="004611B0" w:rsidRDefault="00D37580" w:rsidP="00524382">
      <w:pPr>
        <w:jc w:val="both"/>
        <w:rPr>
          <w:rFonts w:ascii="Tw Cen MT" w:hAnsi="Tw Cen MT"/>
        </w:rPr>
      </w:pPr>
      <w:r w:rsidRPr="00D37580">
        <w:rPr>
          <w:rFonts w:ascii="Tw Cen MT" w:hAnsi="Tw Cen MT"/>
        </w:rPr>
        <w:t xml:space="preserve">Basándonos en el plástico que más abunda (Punto 2.A), ¿qué acción concreta vamos a realizar para reducir, al menos, </w:t>
      </w:r>
      <w:r w:rsidRPr="00D37580">
        <w:rPr>
          <w:rFonts w:ascii="Tw Cen MT" w:hAnsi="Tw Cen MT"/>
          <w:b/>
          <w:bCs/>
        </w:rPr>
        <w:t>uno de esos plásticos</w:t>
      </w:r>
      <w:r w:rsidRPr="00D37580">
        <w:rPr>
          <w:rFonts w:ascii="Tw Cen MT" w:hAnsi="Tw Cen MT"/>
        </w:rPr>
        <w:t xml:space="preserve">? </w:t>
      </w:r>
    </w:p>
    <w:p w:rsidR="00D37580" w:rsidRPr="00D37580" w:rsidRDefault="00D37580" w:rsidP="00524382">
      <w:pPr>
        <w:jc w:val="both"/>
        <w:rPr>
          <w:rFonts w:ascii="Tw Cen MT" w:hAnsi="Tw Cen MT"/>
        </w:rPr>
      </w:pPr>
      <w:r w:rsidRPr="00D37580">
        <w:rPr>
          <w:rFonts w:ascii="Tw Cen MT" w:hAnsi="Tw Cen MT"/>
          <w:b/>
          <w:bCs/>
        </w:rPr>
        <w:t>Acción:</w:t>
      </w:r>
      <w:r w:rsidRPr="00D37580">
        <w:rPr>
          <w:rFonts w:ascii="Tw Cen MT" w:hAnsi="Tw Cen MT"/>
        </w:rPr>
        <w:t xml:space="preserve"> _____________________________________________________________________</w:t>
      </w:r>
    </w:p>
    <w:p w:rsidR="00D37580" w:rsidRPr="00D37580" w:rsidRDefault="00D37580" w:rsidP="00524382">
      <w:pPr>
        <w:jc w:val="both"/>
        <w:rPr>
          <w:rFonts w:ascii="Tw Cen MT" w:hAnsi="Tw Cen MT"/>
          <w:b/>
          <w:bCs/>
        </w:rPr>
      </w:pPr>
      <w:r w:rsidRPr="00D37580">
        <w:rPr>
          <w:rFonts w:ascii="Tw Cen MT" w:hAnsi="Tw Cen MT"/>
          <w:b/>
          <w:bCs/>
        </w:rPr>
        <w:t>Nuestra Propuesta de Investigación</w:t>
      </w:r>
    </w:p>
    <w:p w:rsidR="004611B0" w:rsidRDefault="00D37580" w:rsidP="00524382">
      <w:pPr>
        <w:jc w:val="both"/>
        <w:rPr>
          <w:rFonts w:ascii="Tw Cen MT" w:hAnsi="Tw Cen MT"/>
        </w:rPr>
      </w:pPr>
      <w:r w:rsidRPr="00D37580">
        <w:rPr>
          <w:rFonts w:ascii="Tw Cen MT" w:hAnsi="Tw Cen MT"/>
        </w:rPr>
        <w:t xml:space="preserve">Basándonos en el Punto 3.B, ¿cuál es el tema o la pregunta que </w:t>
      </w:r>
      <w:r w:rsidR="004611B0">
        <w:rPr>
          <w:rFonts w:ascii="Tw Cen MT" w:hAnsi="Tw Cen MT"/>
        </w:rPr>
        <w:t>esta familia propondría</w:t>
      </w:r>
      <w:r w:rsidRPr="00D37580">
        <w:rPr>
          <w:rFonts w:ascii="Tw Cen MT" w:hAnsi="Tw Cen MT"/>
        </w:rPr>
        <w:t xml:space="preserve"> </w:t>
      </w:r>
      <w:r w:rsidRPr="00D37580">
        <w:rPr>
          <w:rFonts w:ascii="Tw Cen MT" w:hAnsi="Tw Cen MT"/>
          <w:b/>
          <w:bCs/>
        </w:rPr>
        <w:t>investigar en el colegio</w:t>
      </w:r>
      <w:r w:rsidRPr="00D37580">
        <w:rPr>
          <w:rFonts w:ascii="Tw Cen MT" w:hAnsi="Tw Cen MT"/>
        </w:rPr>
        <w:t xml:space="preserve">? </w:t>
      </w:r>
    </w:p>
    <w:p w:rsidR="00D37580" w:rsidRPr="00D37580" w:rsidRDefault="00D37580" w:rsidP="00524382">
      <w:pPr>
        <w:jc w:val="both"/>
        <w:rPr>
          <w:rFonts w:ascii="Tw Cen MT" w:hAnsi="Tw Cen MT"/>
        </w:rPr>
      </w:pPr>
      <w:r w:rsidRPr="00D37580">
        <w:rPr>
          <w:rFonts w:ascii="Tw Cen MT" w:hAnsi="Tw Cen MT"/>
          <w:b/>
          <w:bCs/>
        </w:rPr>
        <w:t>Tema/Pregunta:</w:t>
      </w:r>
      <w:r w:rsidR="004611B0">
        <w:rPr>
          <w:rFonts w:ascii="Tw Cen MT" w:hAnsi="Tw Cen MT"/>
          <w:b/>
          <w:bCs/>
        </w:rPr>
        <w:t xml:space="preserve"> </w:t>
      </w:r>
      <w:r w:rsidRPr="00D37580">
        <w:rPr>
          <w:rFonts w:ascii="Tw Cen MT" w:hAnsi="Tw Cen MT"/>
        </w:rPr>
        <w:t>______________________________________________________________</w:t>
      </w:r>
    </w:p>
    <w:p w:rsidR="004B3A24" w:rsidRPr="00D37580" w:rsidRDefault="004B3A24" w:rsidP="00524382">
      <w:pPr>
        <w:spacing w:before="100" w:beforeAutospacing="1" w:after="100" w:afterAutospacing="1" w:line="240" w:lineRule="auto"/>
        <w:jc w:val="both"/>
        <w:outlineLvl w:val="2"/>
        <w:rPr>
          <w:rFonts w:ascii="Tw Cen MT" w:hAnsi="Tw Cen MT"/>
        </w:rPr>
      </w:pPr>
    </w:p>
    <w:p w:rsidR="00D37580" w:rsidRDefault="00D37580" w:rsidP="00524382">
      <w:pPr>
        <w:spacing w:before="100" w:beforeAutospacing="1" w:after="100" w:afterAutospacing="1" w:line="240" w:lineRule="auto"/>
        <w:jc w:val="both"/>
        <w:outlineLvl w:val="2"/>
        <w:rPr>
          <w:rFonts w:ascii="Tw Cen MT" w:hAnsi="Tw Cen MT"/>
        </w:rPr>
      </w:pPr>
      <w:r w:rsidRPr="00D37580">
        <w:rPr>
          <w:rFonts w:ascii="Tw Cen MT" w:hAnsi="Tw Cen MT"/>
          <w:b/>
          <w:bCs/>
        </w:rPr>
        <w:t>¡Gracias por vuestra colaboración!</w:t>
      </w:r>
      <w:r w:rsidRPr="00D37580">
        <w:rPr>
          <w:rFonts w:ascii="Tw Cen MT" w:hAnsi="Tw Cen MT"/>
        </w:rPr>
        <w:t xml:space="preserve"> Por favor, devolved esta ficha cumplimentada al centro y no olvidéis </w:t>
      </w:r>
      <w:r w:rsidRPr="00D37580">
        <w:rPr>
          <w:rFonts w:ascii="Tw Cen MT" w:hAnsi="Tw Cen MT"/>
          <w:b/>
          <w:bCs/>
        </w:rPr>
        <w:t>compartir vuestro COMPROMISO y vuestra PREGUNTA DE INVESTIGACIÓN en el Padlet colectivo</w:t>
      </w:r>
      <w:r w:rsidRPr="00D37580">
        <w:rPr>
          <w:rFonts w:ascii="Tw Cen MT" w:hAnsi="Tw Cen MT"/>
        </w:rPr>
        <w:t xml:space="preserve"> para inspirar a toda la Red ELP.</w:t>
      </w:r>
      <w:r w:rsidR="00EB275A">
        <w:rPr>
          <w:rFonts w:ascii="Tw Cen MT" w:hAnsi="Tw Cen MT"/>
        </w:rPr>
        <w:t xml:space="preserve"> </w:t>
      </w:r>
    </w:p>
    <w:p w:rsidR="00EB275A" w:rsidRDefault="00EB275A" w:rsidP="00524382">
      <w:pPr>
        <w:spacing w:before="100" w:beforeAutospacing="1" w:after="100" w:afterAutospacing="1" w:line="240" w:lineRule="auto"/>
        <w:jc w:val="both"/>
        <w:outlineLvl w:val="2"/>
        <w:rPr>
          <w:rFonts w:ascii="Tw Cen MT" w:hAnsi="Tw Cen MT"/>
        </w:rPr>
      </w:pPr>
      <w:r>
        <w:rPr>
          <w:rFonts w:ascii="Tw Cen MT" w:hAnsi="Tw Cen MT"/>
        </w:rPr>
        <w:t xml:space="preserve">En el padlet pregunta la dirección desde la que compartís el compromiso y la pregunta de investigación. Hay que escribir el </w:t>
      </w:r>
      <w:r w:rsidRPr="00EB275A">
        <w:rPr>
          <w:rFonts w:ascii="Tw Cen MT" w:hAnsi="Tw Cen MT"/>
          <w:b/>
        </w:rPr>
        <w:t>nombre y/o dirección del colegio</w:t>
      </w:r>
      <w:r>
        <w:rPr>
          <w:rFonts w:ascii="Tw Cen MT" w:hAnsi="Tw Cen MT"/>
        </w:rPr>
        <w:t>.</w:t>
      </w:r>
    </w:p>
    <w:p w:rsidR="00EB275A" w:rsidRDefault="00EB275A" w:rsidP="00524382">
      <w:pPr>
        <w:spacing w:before="100" w:beforeAutospacing="1" w:after="100" w:afterAutospacing="1" w:line="240" w:lineRule="auto"/>
        <w:jc w:val="both"/>
        <w:outlineLvl w:val="2"/>
        <w:rPr>
          <w:rFonts w:ascii="Tw Cen MT" w:hAnsi="Tw Cen MT"/>
        </w:rPr>
      </w:pPr>
    </w:p>
    <w:p w:rsidR="001C7826" w:rsidRPr="001C7826" w:rsidRDefault="00052EAD" w:rsidP="005D30FF">
      <w:pPr>
        <w:pStyle w:val="NormalWeb"/>
        <w:jc w:val="center"/>
        <w:rPr>
          <w:rFonts w:ascii="Tw Cen MT" w:eastAsiaTheme="minorHAnsi" w:hAnsi="Tw Cen MT" w:cstheme="minorBidi"/>
          <w:sz w:val="32"/>
          <w:szCs w:val="32"/>
          <w:lang w:eastAsia="en-US"/>
        </w:rPr>
      </w:pPr>
      <w:hyperlink r:id="rId12" w:history="1">
        <w:r w:rsidR="001C7826" w:rsidRPr="001C7826">
          <w:rPr>
            <w:rStyle w:val="Hipervnculo"/>
            <w:rFonts w:ascii="Tw Cen MT" w:eastAsiaTheme="minorHAnsi" w:hAnsi="Tw Cen MT" w:cstheme="minorBidi"/>
            <w:sz w:val="32"/>
            <w:szCs w:val="32"/>
            <w:lang w:eastAsia="en-US"/>
          </w:rPr>
          <w:t>https://padlet.com/bea144/manos_a_la_bolsa</w:t>
        </w:r>
      </w:hyperlink>
    </w:p>
    <w:p w:rsidR="005D30FF" w:rsidRDefault="005D30FF" w:rsidP="005D30FF">
      <w:pPr>
        <w:pStyle w:val="NormalWeb"/>
        <w:jc w:val="center"/>
      </w:pPr>
      <w:r>
        <w:rPr>
          <w:noProof/>
        </w:rPr>
        <w:drawing>
          <wp:inline distT="0" distB="0" distL="0" distR="0">
            <wp:extent cx="2171700" cy="2171700"/>
            <wp:effectExtent l="19050" t="0" r="0" b="0"/>
            <wp:docPr id="17" name="Imagen 17" descr="C:\Users\USUARIO\Downloads\qr-co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UARIO\Downloads\qr-code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30FF" w:rsidRPr="00D37580" w:rsidRDefault="005D30FF" w:rsidP="005D30FF">
      <w:pPr>
        <w:spacing w:before="100" w:beforeAutospacing="1" w:after="100" w:afterAutospacing="1" w:line="240" w:lineRule="auto"/>
        <w:jc w:val="center"/>
        <w:outlineLvl w:val="2"/>
        <w:rPr>
          <w:rFonts w:ascii="Tw Cen MT" w:hAnsi="Tw Cen MT"/>
        </w:rPr>
      </w:pPr>
    </w:p>
    <w:p w:rsidR="00524382" w:rsidRPr="00D37580" w:rsidRDefault="00524382">
      <w:pPr>
        <w:spacing w:before="100" w:beforeAutospacing="1" w:after="100" w:afterAutospacing="1" w:line="240" w:lineRule="auto"/>
        <w:jc w:val="both"/>
        <w:outlineLvl w:val="2"/>
        <w:rPr>
          <w:rFonts w:ascii="Tw Cen MT" w:hAnsi="Tw Cen MT"/>
        </w:rPr>
      </w:pPr>
    </w:p>
    <w:sectPr w:rsidR="00524382" w:rsidRPr="00D37580" w:rsidSect="005D30FF">
      <w:headerReference w:type="default" r:id="rId14"/>
      <w:pgSz w:w="11906" w:h="16838"/>
      <w:pgMar w:top="1417" w:right="707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30FF" w:rsidRDefault="005D30FF" w:rsidP="005D30FF">
      <w:pPr>
        <w:spacing w:after="0" w:line="240" w:lineRule="auto"/>
      </w:pPr>
      <w:r>
        <w:separator/>
      </w:r>
    </w:p>
  </w:endnote>
  <w:endnote w:type="continuationSeparator" w:id="0">
    <w:p w:rsidR="005D30FF" w:rsidRDefault="005D30FF" w:rsidP="005D3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aveling _Typewriter">
    <w:panose1 w:val="02000506000000020004"/>
    <w:charset w:val="00"/>
    <w:family w:val="auto"/>
    <w:pitch w:val="variable"/>
    <w:sig w:usb0="A000002F" w:usb1="4000004A" w:usb2="00000000" w:usb3="00000000" w:csb0="0000011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30FF" w:rsidRDefault="005D30FF" w:rsidP="005D30FF">
      <w:pPr>
        <w:spacing w:after="0" w:line="240" w:lineRule="auto"/>
      </w:pPr>
      <w:r>
        <w:separator/>
      </w:r>
    </w:p>
  </w:footnote>
  <w:footnote w:type="continuationSeparator" w:id="0">
    <w:p w:rsidR="005D30FF" w:rsidRDefault="005D30FF" w:rsidP="005D3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0FF" w:rsidRDefault="005D30FF" w:rsidP="005D30FF">
    <w:pPr>
      <w:pStyle w:val="Encabezado"/>
      <w:tabs>
        <w:tab w:val="clear" w:pos="8504"/>
        <w:tab w:val="right" w:pos="9356"/>
      </w:tabs>
      <w:ind w:left="-1276" w:right="-994"/>
    </w:pPr>
    <w:r>
      <w:t xml:space="preserve">      </w:t>
    </w:r>
    <w:r w:rsidRPr="005D30FF">
      <w:rPr>
        <w:noProof/>
        <w:lang w:eastAsia="es-ES"/>
      </w:rPr>
      <w:drawing>
        <wp:inline distT="0" distB="0" distL="0" distR="0">
          <wp:extent cx="1326802" cy="571503"/>
          <wp:effectExtent l="19050" t="0" r="6698" b="0"/>
          <wp:docPr id="5" name="Imagen 4">
            <a:extLst xmlns:a="http://schemas.openxmlformats.org/drawingml/2006/main">
              <a:ext uri="{FF2B5EF4-FFF2-40B4-BE49-F238E27FC236}">
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xmlns:lc="http://schemas.openxmlformats.org/drawingml/2006/lockedCanvas" id="{B8F132FF-10FB-A96E-243C-11A53E9B1DE9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n 3">
                    <a:extLst>
                      <a:ext uri="{FF2B5EF4-FFF2-40B4-BE49-F238E27FC236}">
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xmlns:lc="http://schemas.openxmlformats.org/drawingml/2006/lockedCanvas" id="{B8F132FF-10FB-A96E-243C-11A53E9B1DE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26802" cy="5715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</w:t>
    </w:r>
    <w:r w:rsidRPr="005D30FF">
      <w:rPr>
        <w:noProof/>
        <w:lang w:eastAsia="es-ES"/>
      </w:rPr>
      <w:drawing>
        <wp:inline distT="0" distB="0" distL="0" distR="0">
          <wp:extent cx="1730374" cy="724958"/>
          <wp:effectExtent l="0" t="0" r="0" b="0"/>
          <wp:docPr id="1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2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0374" cy="72495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inline>
      </w:drawing>
    </w:r>
    <w:r>
      <w:t xml:space="preserve">             </w:t>
    </w:r>
    <w:r w:rsidRPr="005D30FF">
      <w:rPr>
        <w:noProof/>
        <w:lang w:eastAsia="es-ES"/>
      </w:rPr>
      <w:drawing>
        <wp:inline distT="0" distB="0" distL="0" distR="0">
          <wp:extent cx="759029" cy="714380"/>
          <wp:effectExtent l="0" t="0" r="2971" b="0"/>
          <wp:docPr id="2" name="Imagen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029" cy="7143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inline>
      </w:drawing>
    </w:r>
    <w:r>
      <w:t xml:space="preserve">            </w:t>
    </w:r>
    <w:r w:rsidRPr="005D30FF">
      <w:rPr>
        <w:noProof/>
        <w:lang w:eastAsia="es-ES"/>
      </w:rPr>
      <w:drawing>
        <wp:inline distT="0" distB="0" distL="0" distR="0">
          <wp:extent cx="2063914" cy="424049"/>
          <wp:effectExtent l="19050" t="0" r="0" b="0"/>
          <wp:docPr id="3" name="Imagen 3">
            <a:extLst xmlns:a="http://schemas.openxmlformats.org/drawingml/2006/main">
              <a:ext uri="{FF2B5EF4-FFF2-40B4-BE49-F238E27FC236}">
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xmlns:lc="http://schemas.openxmlformats.org/drawingml/2006/lockedCanvas" id="{AE9FA318-3359-C2EA-9255-85E080D308F7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2">
                    <a:extLst>
                      <a:ext uri="{FF2B5EF4-FFF2-40B4-BE49-F238E27FC236}">
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xmlns:lc="http://schemas.openxmlformats.org/drawingml/2006/lockedCanvas" id="{AE9FA318-3359-C2EA-9255-85E080D308F7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2063914" cy="4240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BD073B"/>
    <w:multiLevelType w:val="multilevel"/>
    <w:tmpl w:val="35349D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EC2C0D"/>
    <w:multiLevelType w:val="multilevel"/>
    <w:tmpl w:val="3CC0F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0170EE"/>
    <w:multiLevelType w:val="multilevel"/>
    <w:tmpl w:val="4664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83076D8"/>
    <w:multiLevelType w:val="multilevel"/>
    <w:tmpl w:val="3AB49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B2F7F8C"/>
    <w:multiLevelType w:val="multilevel"/>
    <w:tmpl w:val="CC101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F6E07"/>
    <w:rsid w:val="00052EAD"/>
    <w:rsid w:val="00061FAD"/>
    <w:rsid w:val="001C7826"/>
    <w:rsid w:val="001F6E07"/>
    <w:rsid w:val="004611B0"/>
    <w:rsid w:val="004B3A24"/>
    <w:rsid w:val="00524382"/>
    <w:rsid w:val="005D30FF"/>
    <w:rsid w:val="00D37580"/>
    <w:rsid w:val="00EB275A"/>
    <w:rsid w:val="00FC19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7580"/>
  </w:style>
  <w:style w:type="paragraph" w:styleId="Ttulo1">
    <w:name w:val="heading 1"/>
    <w:basedOn w:val="Normal"/>
    <w:next w:val="Normal"/>
    <w:link w:val="Ttulo1Car"/>
    <w:uiPriority w:val="9"/>
    <w:qFormat/>
    <w:rsid w:val="00061F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ar"/>
    <w:uiPriority w:val="9"/>
    <w:qFormat/>
    <w:rsid w:val="001F6E0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paragraph" w:styleId="Ttulo3">
    <w:name w:val="heading 3"/>
    <w:basedOn w:val="Normal"/>
    <w:link w:val="Ttulo3Car"/>
    <w:uiPriority w:val="9"/>
    <w:qFormat/>
    <w:rsid w:val="001F6E0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F6E0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1F6E07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1F6E07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unhideWhenUsed/>
    <w:rsid w:val="001F6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1F6E07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1F6E07"/>
    <w:rPr>
      <w:b/>
      <w:bCs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F6E0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Hipervnculovisitado">
    <w:name w:val="FollowedHyperlink"/>
    <w:basedOn w:val="Fuentedeprrafopredeter"/>
    <w:uiPriority w:val="99"/>
    <w:semiHidden/>
    <w:unhideWhenUsed/>
    <w:rsid w:val="00061FAD"/>
    <w:rPr>
      <w:color w:val="800080" w:themeColor="followed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061F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D30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30FF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5D30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D30FF"/>
  </w:style>
  <w:style w:type="paragraph" w:styleId="Piedepgina">
    <w:name w:val="footer"/>
    <w:basedOn w:val="Normal"/>
    <w:link w:val="PiedepginaCar"/>
    <w:uiPriority w:val="99"/>
    <w:semiHidden/>
    <w:unhideWhenUsed/>
    <w:rsid w:val="005D30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D30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2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35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8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8rCQWh9qxsc" TargetMode="External"/><Relationship Id="rId13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h9Lw2wpZEwE" TargetMode="External"/><Relationship Id="rId12" Type="http://schemas.openxmlformats.org/officeDocument/2006/relationships/hyperlink" Target="https://padlet.com/bea144/manos_a_la_bolsa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VYKJCSbtts4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HOHuCRwd4f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uhd6ZimL790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697</Words>
  <Characters>3835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</Company>
  <LinksUpToDate>false</LinksUpToDate>
  <CharactersWithSpaces>4523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dcterms:created xsi:type="dcterms:W3CDTF">2025-10-23T10:03:00Z</dcterms:created>
  <dcterms:modified xsi:type="dcterms:W3CDTF">2025-10-28T10:13:00Z</dcterms:modified>
</cp:coreProperties>
</file>